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67" w:rsidRPr="00151B67" w:rsidRDefault="00151B67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0"/>
        </w:rPr>
      </w:pPr>
      <w:r>
        <w:rPr>
          <w:rFonts w:cstheme="minorHAnsi"/>
          <w:color w:val="000000"/>
          <w:sz w:val="24"/>
          <w:szCs w:val="20"/>
        </w:rPr>
        <w:t xml:space="preserve">Il /la </w:t>
      </w:r>
      <w:r w:rsidRPr="00151B67">
        <w:rPr>
          <w:rFonts w:cstheme="minorHAnsi"/>
          <w:color w:val="000000"/>
          <w:sz w:val="24"/>
          <w:szCs w:val="20"/>
        </w:rPr>
        <w:t>sottoscritto</w:t>
      </w:r>
      <w:r>
        <w:rPr>
          <w:rFonts w:cstheme="minorHAnsi"/>
          <w:color w:val="000000"/>
          <w:sz w:val="24"/>
          <w:szCs w:val="20"/>
        </w:rPr>
        <w:t xml:space="preserve">/a </w:t>
      </w:r>
      <w:r w:rsidRPr="00151B67">
        <w:rPr>
          <w:rFonts w:cstheme="minorHAnsi"/>
          <w:color w:val="000000"/>
          <w:sz w:val="24"/>
          <w:szCs w:val="20"/>
        </w:rPr>
        <w:t>____________________________________</w:t>
      </w:r>
      <w:r>
        <w:rPr>
          <w:rFonts w:cstheme="minorHAnsi"/>
          <w:color w:val="000000"/>
          <w:sz w:val="24"/>
          <w:szCs w:val="20"/>
        </w:rPr>
        <w:t>____________________________</w:t>
      </w:r>
    </w:p>
    <w:p w:rsidR="00151B67" w:rsidRPr="00151B67" w:rsidRDefault="00CA17EE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0"/>
        </w:rPr>
      </w:pPr>
      <w:r>
        <w:rPr>
          <w:rFonts w:cstheme="minorHAnsi"/>
          <w:color w:val="000000"/>
          <w:sz w:val="24"/>
          <w:szCs w:val="20"/>
        </w:rPr>
        <w:t>n</w:t>
      </w:r>
      <w:r w:rsidR="00151B67" w:rsidRPr="00151B67">
        <w:rPr>
          <w:rFonts w:cstheme="minorHAnsi"/>
          <w:color w:val="000000"/>
          <w:sz w:val="24"/>
          <w:szCs w:val="20"/>
        </w:rPr>
        <w:t>ato</w:t>
      </w:r>
      <w:r w:rsidR="00151B67">
        <w:rPr>
          <w:rFonts w:cstheme="minorHAnsi"/>
          <w:color w:val="000000"/>
          <w:sz w:val="24"/>
          <w:szCs w:val="20"/>
        </w:rPr>
        <w:t>/a</w:t>
      </w:r>
      <w:r w:rsidR="00151B67" w:rsidRPr="00151B67">
        <w:rPr>
          <w:rFonts w:cstheme="minorHAnsi"/>
          <w:color w:val="000000"/>
          <w:sz w:val="24"/>
          <w:szCs w:val="20"/>
        </w:rPr>
        <w:t xml:space="preserve"> </w:t>
      </w:r>
      <w:proofErr w:type="spellStart"/>
      <w:r w:rsidR="00151B67" w:rsidRPr="00151B67">
        <w:rPr>
          <w:rFonts w:cstheme="minorHAnsi"/>
          <w:color w:val="000000"/>
          <w:sz w:val="24"/>
          <w:szCs w:val="20"/>
        </w:rPr>
        <w:t>a</w:t>
      </w:r>
      <w:proofErr w:type="spellEnd"/>
      <w:r w:rsidR="00151B67" w:rsidRPr="00151B67">
        <w:rPr>
          <w:rFonts w:cstheme="minorHAnsi"/>
          <w:color w:val="000000"/>
          <w:sz w:val="24"/>
          <w:szCs w:val="20"/>
        </w:rPr>
        <w:t xml:space="preserve"> _________________________________il _________</w:t>
      </w:r>
      <w:r w:rsidR="00151B67">
        <w:rPr>
          <w:rFonts w:cstheme="minorHAnsi"/>
          <w:color w:val="000000"/>
          <w:sz w:val="24"/>
          <w:szCs w:val="20"/>
        </w:rPr>
        <w:t>_____________________________</w:t>
      </w:r>
    </w:p>
    <w:p w:rsidR="00151B67" w:rsidRPr="00151B67" w:rsidRDefault="00151B67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0"/>
        </w:rPr>
      </w:pPr>
      <w:r w:rsidRPr="00151B67">
        <w:rPr>
          <w:rFonts w:cstheme="minorHAnsi"/>
          <w:color w:val="000000"/>
          <w:sz w:val="24"/>
          <w:szCs w:val="20"/>
        </w:rPr>
        <w:t>rappresentante legale dell’Impresa</w:t>
      </w:r>
      <w:r w:rsidR="007F39D6">
        <w:rPr>
          <w:rFonts w:cstheme="minorHAnsi"/>
          <w:color w:val="000000"/>
          <w:sz w:val="24"/>
          <w:szCs w:val="20"/>
        </w:rPr>
        <w:t>/ente</w:t>
      </w:r>
      <w:r w:rsidRPr="00151B67">
        <w:rPr>
          <w:rFonts w:cstheme="minorHAnsi"/>
          <w:color w:val="000000"/>
          <w:sz w:val="24"/>
          <w:szCs w:val="20"/>
        </w:rPr>
        <w:t>____________________</w:t>
      </w:r>
      <w:r w:rsidR="007F39D6">
        <w:rPr>
          <w:rFonts w:cstheme="minorHAnsi"/>
          <w:color w:val="000000"/>
          <w:sz w:val="24"/>
          <w:szCs w:val="20"/>
        </w:rPr>
        <w:t>___________________________</w:t>
      </w:r>
    </w:p>
    <w:p w:rsidR="00151B67" w:rsidRPr="00151B67" w:rsidRDefault="00151B67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0"/>
        </w:rPr>
      </w:pPr>
      <w:r w:rsidRPr="00151B67">
        <w:rPr>
          <w:rFonts w:cstheme="minorHAnsi"/>
          <w:color w:val="000000"/>
          <w:sz w:val="24"/>
          <w:szCs w:val="20"/>
        </w:rPr>
        <w:t>C</w:t>
      </w:r>
      <w:r w:rsidR="00CA17EE">
        <w:rPr>
          <w:rFonts w:cstheme="minorHAnsi"/>
          <w:color w:val="000000"/>
          <w:sz w:val="24"/>
          <w:szCs w:val="20"/>
        </w:rPr>
        <w:t>.</w:t>
      </w:r>
      <w:r w:rsidRPr="00151B67">
        <w:rPr>
          <w:rFonts w:cstheme="minorHAnsi"/>
          <w:color w:val="000000"/>
          <w:sz w:val="24"/>
          <w:szCs w:val="20"/>
        </w:rPr>
        <w:t>F/P.IVA________________________________________________</w:t>
      </w:r>
      <w:r>
        <w:rPr>
          <w:rFonts w:cstheme="minorHAnsi"/>
          <w:color w:val="000000"/>
          <w:sz w:val="24"/>
          <w:szCs w:val="20"/>
        </w:rPr>
        <w:t>_________________________</w:t>
      </w:r>
    </w:p>
    <w:p w:rsidR="00151B67" w:rsidRPr="00151B67" w:rsidRDefault="00CA17EE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0"/>
        </w:rPr>
      </w:pPr>
      <w:r>
        <w:rPr>
          <w:rFonts w:cstheme="minorHAnsi"/>
          <w:color w:val="000000"/>
          <w:sz w:val="24"/>
          <w:szCs w:val="20"/>
        </w:rPr>
        <w:t>c</w:t>
      </w:r>
      <w:r w:rsidR="00151B67" w:rsidRPr="00151B67">
        <w:rPr>
          <w:rFonts w:cstheme="minorHAnsi"/>
          <w:color w:val="000000"/>
          <w:sz w:val="24"/>
          <w:szCs w:val="20"/>
        </w:rPr>
        <w:t>on sede legale in ________________________________via_____________</w:t>
      </w:r>
      <w:r w:rsidR="00151B67">
        <w:rPr>
          <w:rFonts w:cstheme="minorHAnsi"/>
          <w:color w:val="000000"/>
          <w:sz w:val="24"/>
          <w:szCs w:val="20"/>
        </w:rPr>
        <w:t>__________________</w:t>
      </w:r>
    </w:p>
    <w:p w:rsidR="00151B67" w:rsidRPr="00CA17EE" w:rsidRDefault="00151B67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0"/>
        </w:rPr>
      </w:pPr>
      <w:r w:rsidRPr="00CA17EE">
        <w:rPr>
          <w:rFonts w:cstheme="minorHAnsi"/>
          <w:color w:val="000000"/>
          <w:sz w:val="24"/>
          <w:szCs w:val="20"/>
        </w:rPr>
        <w:t>Tel_____________________</w:t>
      </w:r>
      <w:r w:rsidR="00CA17EE" w:rsidRPr="00CA17EE">
        <w:rPr>
          <w:rFonts w:cstheme="minorHAnsi"/>
          <w:color w:val="000000"/>
          <w:sz w:val="24"/>
          <w:szCs w:val="20"/>
        </w:rPr>
        <w:t>cell_______________</w:t>
      </w:r>
      <w:r w:rsidRPr="00CA17EE">
        <w:rPr>
          <w:rFonts w:cstheme="minorHAnsi"/>
          <w:color w:val="000000"/>
          <w:sz w:val="24"/>
          <w:szCs w:val="20"/>
        </w:rPr>
        <w:t>____</w:t>
      </w:r>
      <w:r w:rsidR="00CA17EE" w:rsidRPr="00CA17EE">
        <w:rPr>
          <w:rFonts w:cstheme="minorHAnsi"/>
          <w:color w:val="000000"/>
          <w:sz w:val="24"/>
          <w:szCs w:val="20"/>
        </w:rPr>
        <w:t>e.mail____________________</w:t>
      </w:r>
      <w:r w:rsidRPr="00CA17EE">
        <w:rPr>
          <w:rFonts w:cstheme="minorHAnsi"/>
          <w:color w:val="000000"/>
          <w:sz w:val="24"/>
          <w:szCs w:val="20"/>
        </w:rPr>
        <w:t>_________</w:t>
      </w:r>
    </w:p>
    <w:p w:rsidR="00CA17EE" w:rsidRPr="00CA17EE" w:rsidRDefault="00CA17EE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0"/>
          <w:lang w:val="en-US"/>
        </w:rPr>
      </w:pPr>
      <w:r w:rsidRPr="00CA17EE">
        <w:rPr>
          <w:rFonts w:cstheme="minorHAnsi"/>
          <w:color w:val="000000"/>
          <w:sz w:val="24"/>
          <w:szCs w:val="20"/>
          <w:lang w:val="en-US"/>
        </w:rPr>
        <w:t>IBAN___________________________________________________________________________</w:t>
      </w:r>
    </w:p>
    <w:p w:rsidR="00151B67" w:rsidRPr="00DB1C49" w:rsidRDefault="00DB1C49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0"/>
        </w:rPr>
      </w:pPr>
      <w:bookmarkStart w:id="0" w:name="_GoBack"/>
      <w:bookmarkEnd w:id="0"/>
      <w:r w:rsidRPr="00DB1C49">
        <w:rPr>
          <w:rFonts w:cstheme="minorHAnsi"/>
          <w:color w:val="000000"/>
          <w:sz w:val="24"/>
          <w:szCs w:val="20"/>
        </w:rPr>
        <w:t>Ai fini dell’erogazione del contributo comunale “dote per il lavoro”</w:t>
      </w:r>
      <w:r>
        <w:rPr>
          <w:rFonts w:cstheme="minorHAnsi"/>
          <w:color w:val="000000"/>
          <w:sz w:val="24"/>
          <w:szCs w:val="20"/>
        </w:rPr>
        <w:t>,</w:t>
      </w:r>
    </w:p>
    <w:p w:rsidR="00DB1C49" w:rsidRDefault="00DB1C49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:rsidR="00151B67" w:rsidRPr="00151B67" w:rsidRDefault="00482A62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i/>
          <w:color w:val="000000"/>
          <w:sz w:val="24"/>
          <w:szCs w:val="24"/>
        </w:rPr>
        <w:t>c</w:t>
      </w:r>
      <w:r w:rsidR="00151B67" w:rsidRPr="00151B67">
        <w:rPr>
          <w:rFonts w:cstheme="minorHAnsi"/>
          <w:i/>
          <w:color w:val="000000"/>
          <w:sz w:val="24"/>
          <w:szCs w:val="24"/>
        </w:rPr>
        <w:t>onsapevole, ai sensi degli articoli 46 e 47 del D.P.R. n°445/2000, delle conseguenze amministrative e penali previste, dagli articoli 75 e 76 del medesimo decreto, in caso di false attestazioni o dichiarazioni, ivi compresa la decadenza dai benefici eventualmente conseguenti al provvedimento emanato sulla base della dichiarazione non veritiera;</w:t>
      </w:r>
    </w:p>
    <w:p w:rsidR="00151B67" w:rsidRPr="00151B67" w:rsidRDefault="00482A62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i/>
          <w:color w:val="000000"/>
          <w:sz w:val="24"/>
          <w:szCs w:val="24"/>
        </w:rPr>
        <w:t>c</w:t>
      </w:r>
      <w:r w:rsidR="00151B67" w:rsidRPr="00151B67">
        <w:rPr>
          <w:rFonts w:cstheme="minorHAnsi"/>
          <w:i/>
          <w:color w:val="000000"/>
          <w:sz w:val="24"/>
          <w:szCs w:val="24"/>
        </w:rPr>
        <w:t xml:space="preserve">onsapevole che l’indebita percezione di erogazioni pubbliche costituisce reato configurato nella fattispecie della truffa in danno dello Stato o di un altro ente pubblico (art. 640 – 640 bis  </w:t>
      </w:r>
      <w:proofErr w:type="spellStart"/>
      <w:r w:rsidR="00151B67" w:rsidRPr="00151B67">
        <w:rPr>
          <w:rFonts w:cstheme="minorHAnsi"/>
          <w:i/>
          <w:color w:val="000000"/>
          <w:sz w:val="24"/>
          <w:szCs w:val="24"/>
        </w:rPr>
        <w:t>D.Lgs.</w:t>
      </w:r>
      <w:proofErr w:type="spellEnd"/>
      <w:r w:rsidR="00151B67" w:rsidRPr="00151B67">
        <w:rPr>
          <w:rFonts w:cstheme="minorHAnsi"/>
          <w:i/>
          <w:color w:val="000000"/>
          <w:sz w:val="24"/>
          <w:szCs w:val="24"/>
        </w:rPr>
        <w:t xml:space="preserve"> 231/2001) ed è pertanto perseguita amministrativamente e penalmente; </w:t>
      </w:r>
    </w:p>
    <w:p w:rsidR="00151B67" w:rsidRPr="000D7509" w:rsidRDefault="00151B67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:rsidR="00151B67" w:rsidRPr="00C063E0" w:rsidRDefault="00151B67" w:rsidP="00C063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C063E0">
        <w:rPr>
          <w:rFonts w:cstheme="minorHAnsi"/>
          <w:b/>
          <w:color w:val="000000"/>
          <w:sz w:val="24"/>
          <w:szCs w:val="24"/>
        </w:rPr>
        <w:t>AUTOCERTIFICA</w:t>
      </w:r>
    </w:p>
    <w:p w:rsidR="00151B67" w:rsidRDefault="00151B67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0"/>
        </w:rPr>
      </w:pPr>
    </w:p>
    <w:p w:rsidR="00151B67" w:rsidRPr="00F456B9" w:rsidRDefault="00151B67" w:rsidP="00C06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di rientrare nella definizione di piccola e media impresa così come stabilito dalla normativa comunitaria in vigore (allegato I del Regolamento CE n. 800/2008 della Commissione Europea), cioè essere un’impresa che occupa meno di 250 persone, il cui fatturato annuo non supera i 50 milioni di euro e/o il cui totale di bilancio annuo non supera i 43 milioni di euro;</w:t>
      </w:r>
    </w:p>
    <w:p w:rsidR="00151B67" w:rsidRPr="0030185A" w:rsidRDefault="00151B67" w:rsidP="00C06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 w:rsidRPr="0030185A">
        <w:rPr>
          <w:rFonts w:cstheme="minorHAnsi"/>
          <w:color w:val="000000"/>
          <w:sz w:val="24"/>
        </w:rPr>
        <w:t xml:space="preserve">che, con l’assunzione del lavoratore, </w:t>
      </w:r>
      <w:r w:rsidRPr="00C063E0">
        <w:rPr>
          <w:rFonts w:cstheme="minorHAnsi"/>
          <w:color w:val="000000"/>
          <w:sz w:val="24"/>
          <w:u w:val="single"/>
        </w:rPr>
        <w:t>incrementa</w:t>
      </w:r>
      <w:r w:rsidRPr="0030185A">
        <w:rPr>
          <w:rFonts w:cstheme="minorHAnsi"/>
          <w:color w:val="000000"/>
          <w:sz w:val="24"/>
        </w:rPr>
        <w:t xml:space="preserve"> l’organico </w:t>
      </w:r>
      <w:r>
        <w:rPr>
          <w:rFonts w:cstheme="minorHAnsi"/>
          <w:color w:val="000000"/>
          <w:sz w:val="24"/>
        </w:rPr>
        <w:t>dell’azienda a tempo indeterminato</w:t>
      </w:r>
      <w:r w:rsidRPr="0030185A">
        <w:rPr>
          <w:rFonts w:cstheme="minorHAnsi"/>
          <w:color w:val="000000"/>
          <w:sz w:val="24"/>
        </w:rPr>
        <w:t xml:space="preserve"> rispetto alla media dei dodici mesi precedenti;</w:t>
      </w:r>
    </w:p>
    <w:p w:rsidR="00151B67" w:rsidRPr="00F456B9" w:rsidRDefault="00151B67" w:rsidP="00C06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è in regola con gli adempimenti contributivi INPS e INAIL e con le contribuzioni agli Enti Paritetici ove espressamente previsto dai Contratti Collettivi Nazionali Interconfederali o di Categoria;</w:t>
      </w:r>
    </w:p>
    <w:p w:rsidR="00151B67" w:rsidRPr="00F456B9" w:rsidRDefault="00151B67" w:rsidP="00C06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 xml:space="preserve">è iscritta/o al registro delle imprese della Camera di Commercio di __________________al n. _______________; </w:t>
      </w:r>
    </w:p>
    <w:p w:rsidR="00151B67" w:rsidRPr="00F456B9" w:rsidRDefault="00151B67" w:rsidP="00C06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che nei propri confronti non sussistono cause di divieto, di decadenza o di sospensione di cui all’Art. 10 della L. 31.05.65 n. 575 (antimafia);</w:t>
      </w:r>
    </w:p>
    <w:p w:rsidR="00151B67" w:rsidRPr="00F456B9" w:rsidRDefault="00151B67" w:rsidP="00C06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che nei propri confronti non è stata pronunciata sentenza di condanna passata in giudicato, o emesso decreto penale di condanna divenuto irrevocabile, oppure sentenza di applicazione della pena su richiesta, ai sensi dell'art. 444 del codice di procedura penale, per reati contro la pubblica amministrazione e per reati contro il patrimonio che abbiano comportato una pena detentiva superiore ai due anni;</w:t>
      </w:r>
    </w:p>
    <w:p w:rsidR="00151B67" w:rsidRPr="00F456B9" w:rsidRDefault="00151B67" w:rsidP="00C06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 w:rsidRPr="00F456B9">
        <w:rPr>
          <w:rFonts w:cstheme="minorHAnsi"/>
          <w:color w:val="000000"/>
          <w:sz w:val="24"/>
        </w:rPr>
        <w:t>che non si trova in stato di fallimento, liquidazione coatta, concordato preventivo o che nei confronti dello/a stesso/a non sia in corso un procedimento per la dichiarazione di una di tali situazioni;</w:t>
      </w:r>
    </w:p>
    <w:p w:rsidR="00151B67" w:rsidRPr="00EF2F12" w:rsidRDefault="00151B67" w:rsidP="00C063E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8"/>
        </w:rPr>
      </w:pPr>
      <w:r w:rsidRPr="00EF2F12">
        <w:rPr>
          <w:rFonts w:eastAsia="Calibri" w:cstheme="minorHAnsi"/>
          <w:sz w:val="24"/>
          <w:szCs w:val="28"/>
        </w:rPr>
        <w:t>che l’assunzione non costituisce attuazione di un obbligo derivante dalla legge, dal contratto collettivo, da un contratto individuale;</w:t>
      </w:r>
    </w:p>
    <w:p w:rsidR="00151B67" w:rsidRPr="00EF2F12" w:rsidRDefault="00151B67" w:rsidP="00C063E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8"/>
        </w:rPr>
      </w:pPr>
      <w:r>
        <w:rPr>
          <w:rFonts w:eastAsia="Calibri" w:cstheme="minorHAnsi"/>
          <w:sz w:val="24"/>
          <w:szCs w:val="28"/>
        </w:rPr>
        <w:t>che</w:t>
      </w:r>
      <w:r w:rsidRPr="00EF2F12">
        <w:rPr>
          <w:rFonts w:eastAsia="Calibri" w:cstheme="minorHAnsi"/>
          <w:sz w:val="24"/>
          <w:szCs w:val="28"/>
        </w:rPr>
        <w:t xml:space="preserve"> nei mesi precedenti</w:t>
      </w:r>
      <w:r>
        <w:rPr>
          <w:rFonts w:eastAsia="Calibri" w:cstheme="minorHAnsi"/>
          <w:sz w:val="24"/>
          <w:szCs w:val="28"/>
        </w:rPr>
        <w:t xml:space="preserve"> non ha</w:t>
      </w:r>
      <w:r w:rsidRPr="00EF2F12">
        <w:rPr>
          <w:rFonts w:eastAsia="Calibri" w:cstheme="minorHAnsi"/>
          <w:sz w:val="24"/>
          <w:szCs w:val="28"/>
        </w:rPr>
        <w:t xml:space="preserve"> effettuato licenziamenti per giustificato motivo oggettivo o per r</w:t>
      </w:r>
      <w:r>
        <w:rPr>
          <w:rFonts w:eastAsia="Calibri" w:cstheme="minorHAnsi"/>
          <w:sz w:val="24"/>
          <w:szCs w:val="28"/>
        </w:rPr>
        <w:t>iduzione di personale (</w:t>
      </w:r>
      <w:r w:rsidRPr="00EF2F12">
        <w:rPr>
          <w:rFonts w:eastAsia="Calibri" w:cstheme="minorHAnsi"/>
          <w:sz w:val="24"/>
          <w:szCs w:val="28"/>
        </w:rPr>
        <w:t>salvo il caso in cui l’assunzione sia finalizzata alla acquisizione di professionalità sostanzialmente diverse da quelle dei lavoratori licenziati</w:t>
      </w:r>
      <w:r>
        <w:rPr>
          <w:rFonts w:eastAsia="Calibri" w:cstheme="minorHAnsi"/>
          <w:sz w:val="24"/>
          <w:szCs w:val="28"/>
        </w:rPr>
        <w:t>)</w:t>
      </w:r>
      <w:r w:rsidRPr="00EF2F12">
        <w:rPr>
          <w:rFonts w:eastAsia="Calibri" w:cstheme="minorHAnsi"/>
          <w:sz w:val="24"/>
          <w:szCs w:val="28"/>
        </w:rPr>
        <w:t>;</w:t>
      </w:r>
    </w:p>
    <w:p w:rsidR="00151B67" w:rsidRPr="00EF2F12" w:rsidRDefault="00151B67" w:rsidP="00C063E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8"/>
        </w:rPr>
      </w:pPr>
      <w:r>
        <w:rPr>
          <w:rFonts w:eastAsia="Calibri" w:cstheme="minorHAnsi"/>
          <w:sz w:val="24"/>
          <w:szCs w:val="28"/>
        </w:rPr>
        <w:lastRenderedPageBreak/>
        <w:t xml:space="preserve">di non avere </w:t>
      </w:r>
      <w:r w:rsidRPr="00EF2F12">
        <w:rPr>
          <w:rFonts w:eastAsia="Calibri" w:cstheme="minorHAnsi"/>
          <w:sz w:val="24"/>
          <w:szCs w:val="28"/>
        </w:rPr>
        <w:t>in atto sospensioni dal lavoro o riduzioni di orario di lavoro, salvo il caso in cui l’assunzione sia finalizzata alla acquisizione di professionalità sostanzialmente diverse da quelle dei lavoratori sospesi o in riduzione di orario.</w:t>
      </w:r>
    </w:p>
    <w:p w:rsidR="00151B67" w:rsidRDefault="00151B67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</w:p>
    <w:p w:rsidR="00151B67" w:rsidRDefault="00151B67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DICHIARA</w:t>
      </w:r>
    </w:p>
    <w:p w:rsidR="00151B67" w:rsidRDefault="00151B67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 w:rsidRPr="00151B67">
        <w:rPr>
          <w:rFonts w:cstheme="minorHAnsi"/>
          <w:color w:val="000000"/>
          <w:sz w:val="24"/>
        </w:rPr>
        <w:t xml:space="preserve"> </w:t>
      </w:r>
      <w:r>
        <w:rPr>
          <w:rFonts w:cstheme="minorHAnsi"/>
          <w:color w:val="000000"/>
          <w:sz w:val="24"/>
        </w:rPr>
        <w:t xml:space="preserve">Di impegnarsi </w:t>
      </w:r>
      <w:r w:rsidRPr="00151B67">
        <w:rPr>
          <w:rFonts w:cstheme="minorHAnsi"/>
          <w:color w:val="000000"/>
          <w:sz w:val="24"/>
        </w:rPr>
        <w:t xml:space="preserve">a non licenziare il lavoratore per almeno tre </w:t>
      </w:r>
      <w:r w:rsidR="007F39D6">
        <w:rPr>
          <w:rFonts w:cstheme="minorHAnsi"/>
          <w:color w:val="000000"/>
          <w:sz w:val="24"/>
        </w:rPr>
        <w:t>anni.</w:t>
      </w:r>
    </w:p>
    <w:p w:rsidR="007F39D6" w:rsidRDefault="007F39D6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</w:p>
    <w:p w:rsidR="007F39D6" w:rsidRDefault="007F39D6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</w:p>
    <w:p w:rsidR="007F39D6" w:rsidRDefault="007F39D6" w:rsidP="00C063E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Firma</w:t>
      </w:r>
    </w:p>
    <w:p w:rsidR="007F39D6" w:rsidRDefault="007F39D6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</w:p>
    <w:p w:rsidR="007F39D6" w:rsidRDefault="007F39D6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</w:p>
    <w:p w:rsidR="007F39D6" w:rsidRDefault="007F39D6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</w:r>
      <w:r>
        <w:rPr>
          <w:rFonts w:cstheme="minorHAnsi"/>
          <w:color w:val="000000"/>
          <w:sz w:val="24"/>
        </w:rPr>
        <w:tab/>
        <w:t>__________________________</w:t>
      </w:r>
    </w:p>
    <w:p w:rsidR="007F39D6" w:rsidRDefault="007F39D6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</w:p>
    <w:p w:rsidR="007F39D6" w:rsidRDefault="007F39D6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</w:p>
    <w:p w:rsidR="007F39D6" w:rsidRPr="00151B67" w:rsidRDefault="007F39D6" w:rsidP="00C06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Recanati, lì</w:t>
      </w:r>
    </w:p>
    <w:sectPr w:rsidR="007F39D6" w:rsidRPr="00151B6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A8" w:rsidRDefault="00CA3EA8" w:rsidP="007F39D6">
      <w:pPr>
        <w:spacing w:after="0" w:line="240" w:lineRule="auto"/>
      </w:pPr>
      <w:r>
        <w:separator/>
      </w:r>
    </w:p>
  </w:endnote>
  <w:endnote w:type="continuationSeparator" w:id="0">
    <w:p w:rsidR="00CA3EA8" w:rsidRDefault="00CA3EA8" w:rsidP="007F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A8" w:rsidRDefault="00CA3EA8" w:rsidP="007F39D6">
      <w:pPr>
        <w:spacing w:after="0" w:line="240" w:lineRule="auto"/>
      </w:pPr>
      <w:r>
        <w:separator/>
      </w:r>
    </w:p>
  </w:footnote>
  <w:footnote w:type="continuationSeparator" w:id="0">
    <w:p w:rsidR="00CA3EA8" w:rsidRDefault="00CA3EA8" w:rsidP="007F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D6" w:rsidRDefault="007F39D6">
    <w:pPr>
      <w:pStyle w:val="Intestazione"/>
    </w:pPr>
    <w:r>
      <w:t>(Da stampare su carta intestata dell’Impresa/Ente che assume)</w:t>
    </w:r>
  </w:p>
  <w:p w:rsidR="007F39D6" w:rsidRDefault="007F39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5B7"/>
    <w:multiLevelType w:val="hybridMultilevel"/>
    <w:tmpl w:val="DF543EEC"/>
    <w:lvl w:ilvl="0" w:tplc="9C9C8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61CE"/>
    <w:multiLevelType w:val="hybridMultilevel"/>
    <w:tmpl w:val="0940420C"/>
    <w:lvl w:ilvl="0" w:tplc="05C4A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64494"/>
    <w:multiLevelType w:val="hybridMultilevel"/>
    <w:tmpl w:val="C234D334"/>
    <w:lvl w:ilvl="0" w:tplc="2026998A">
      <w:start w:val="5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67"/>
    <w:rsid w:val="00151B67"/>
    <w:rsid w:val="00482A62"/>
    <w:rsid w:val="007F39D6"/>
    <w:rsid w:val="00C063E0"/>
    <w:rsid w:val="00C92E47"/>
    <w:rsid w:val="00CA17EE"/>
    <w:rsid w:val="00CA3EA8"/>
    <w:rsid w:val="00D72075"/>
    <w:rsid w:val="00D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B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1B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F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9D6"/>
  </w:style>
  <w:style w:type="paragraph" w:styleId="Pidipagina">
    <w:name w:val="footer"/>
    <w:basedOn w:val="Normale"/>
    <w:link w:val="PidipaginaCarattere"/>
    <w:uiPriority w:val="99"/>
    <w:unhideWhenUsed/>
    <w:rsid w:val="007F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9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B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1B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F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9D6"/>
  </w:style>
  <w:style w:type="paragraph" w:styleId="Pidipagina">
    <w:name w:val="footer"/>
    <w:basedOn w:val="Normale"/>
    <w:link w:val="PidipaginaCarattere"/>
    <w:uiPriority w:val="99"/>
    <w:unhideWhenUsed/>
    <w:rsid w:val="007F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9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Chiara01 Fazi</dc:creator>
  <cp:lastModifiedBy>Chiara01 Fazi</cp:lastModifiedBy>
  <cp:revision>5</cp:revision>
  <cp:lastPrinted>2015-01-13T08:55:00Z</cp:lastPrinted>
  <dcterms:created xsi:type="dcterms:W3CDTF">2015-01-13T09:01:00Z</dcterms:created>
  <dcterms:modified xsi:type="dcterms:W3CDTF">2016-02-18T08:09:00Z</dcterms:modified>
</cp:coreProperties>
</file>